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BD" w:rsidRDefault="000A2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5AFAEC20" wp14:editId="674166A2">
            <wp:extent cx="5947257" cy="157273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58" cy="157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AF1" w:rsidRDefault="000A2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A2AF1" w:rsidRDefault="00490D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ALLEGATO 1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70CBD" w:rsidTr="005B3A0F">
        <w:trPr>
          <w:trHeight w:val="336"/>
        </w:trPr>
        <w:tc>
          <w:tcPr>
            <w:tcW w:w="9639" w:type="dxa"/>
            <w:shd w:val="clear" w:color="auto" w:fill="C6D9F1"/>
          </w:tcPr>
          <w:p w:rsidR="00D70CBD" w:rsidRDefault="000A2AF1">
            <w:pPr>
              <w:spacing w:before="40" w:after="4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PROGETTAZIONE ATTIVITÀ</w:t>
            </w:r>
          </w:p>
        </w:tc>
      </w:tr>
      <w:tr w:rsidR="00D70CBD" w:rsidTr="005B3A0F">
        <w:tc>
          <w:tcPr>
            <w:tcW w:w="9639" w:type="dxa"/>
            <w:shd w:val="clear" w:color="auto" w:fill="C6D9F1"/>
          </w:tcPr>
          <w:p w:rsidR="00D70CBD" w:rsidRPr="00F734F8" w:rsidRDefault="00C37C1E" w:rsidP="000A2AF1">
            <w:pPr>
              <w:spacing w:before="40" w:after="40"/>
              <w:jc w:val="center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 w:rsidRPr="00F734F8"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FUNZIONI STRUMENTALI</w:t>
            </w:r>
          </w:p>
          <w:p w:rsidR="00D70CBD" w:rsidRDefault="00C37C1E">
            <w:pPr>
              <w:spacing w:before="40" w:after="40"/>
              <w:jc w:val="center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 w:rsidRPr="00F734F8"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o </w:t>
            </w:r>
            <w:r w:rsidR="00F734F8" w:rsidRPr="00F734F8"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REFERENTI</w:t>
            </w:r>
            <w:r w:rsidR="000A2AF1"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DI PROGETTI DI PLESSO </w:t>
            </w:r>
            <w:r w:rsidR="000A2AF1" w:rsidRPr="000A2AF1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0</w:t>
            </w:r>
            <w:r w:rsidR="00F734F8" w:rsidRPr="00F734F8"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D’ISTITUTO.</w:t>
            </w:r>
          </w:p>
          <w:p w:rsidR="005B3A0F" w:rsidRPr="00F734F8" w:rsidRDefault="005B3A0F">
            <w:pPr>
              <w:spacing w:before="40" w:after="40"/>
              <w:jc w:val="center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SI ALLEGA PARTE AMMINISTRATIVA </w:t>
            </w:r>
          </w:p>
          <w:p w:rsidR="00D70CBD" w:rsidRDefault="00D70CBD">
            <w:pPr>
              <w:spacing w:before="40" w:after="4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5B3A0F" w:rsidTr="005B3A0F">
        <w:tc>
          <w:tcPr>
            <w:tcW w:w="9639" w:type="dxa"/>
            <w:shd w:val="clear" w:color="auto" w:fill="C6D9F1"/>
          </w:tcPr>
          <w:p w:rsidR="00C37C1E" w:rsidRDefault="005B3A0F" w:rsidP="005B3A0F">
            <w:pPr>
              <w:pStyle w:val="Paragrafoelenco"/>
              <w:numPr>
                <w:ilvl w:val="0"/>
                <w:numId w:val="3"/>
              </w:numPr>
              <w:spacing w:before="40" w:after="40"/>
              <w:rPr>
                <w:rFonts w:ascii="Garamond" w:eastAsia="Garamond" w:hAnsi="Garamond" w:cs="Garamond"/>
                <w:b/>
                <w:i/>
                <w:color w:val="000000"/>
                <w:sz w:val="18"/>
                <w:szCs w:val="24"/>
              </w:rPr>
            </w:pPr>
            <w:r w:rsidRPr="005B3A0F">
              <w:rPr>
                <w:rFonts w:ascii="Garamond" w:eastAsia="Garamond" w:hAnsi="Garamond" w:cs="Garamond"/>
                <w:b/>
                <w:i/>
                <w:color w:val="000000"/>
                <w:sz w:val="18"/>
                <w:szCs w:val="24"/>
              </w:rPr>
              <w:t>PROGETTO DIDATTICO</w:t>
            </w:r>
          </w:p>
          <w:p w:rsidR="005B3A0F" w:rsidRPr="00C37C1E" w:rsidRDefault="005B3A0F" w:rsidP="00C37C1E">
            <w:pPr>
              <w:pStyle w:val="Paragrafoelenco"/>
              <w:numPr>
                <w:ilvl w:val="0"/>
                <w:numId w:val="3"/>
              </w:numPr>
              <w:spacing w:before="40" w:after="40"/>
              <w:rPr>
                <w:rFonts w:ascii="Garamond" w:eastAsia="Garamond" w:hAnsi="Garamond" w:cs="Garamond"/>
                <w:b/>
                <w:i/>
                <w:color w:val="000000"/>
                <w:sz w:val="18"/>
                <w:szCs w:val="24"/>
              </w:rPr>
            </w:pPr>
            <w:r w:rsidRPr="00C37C1E">
              <w:rPr>
                <w:rFonts w:ascii="Garamond" w:eastAsia="Garamond" w:hAnsi="Garamond" w:cs="Garamond"/>
                <w:b/>
                <w:i/>
                <w:color w:val="000000"/>
                <w:sz w:val="18"/>
                <w:szCs w:val="24"/>
              </w:rPr>
              <w:t xml:space="preserve"> </w:t>
            </w:r>
            <w:r w:rsidR="00C37C1E" w:rsidRPr="00C37C1E">
              <w:rPr>
                <w:rFonts w:ascii="Garamond" w:eastAsia="Garamond" w:hAnsi="Garamond" w:cs="Garamond"/>
                <w:b/>
                <w:i/>
                <w:color w:val="000000"/>
                <w:sz w:val="18"/>
                <w:szCs w:val="24"/>
              </w:rPr>
              <w:t xml:space="preserve">PROGETTO </w:t>
            </w:r>
            <w:r w:rsidRPr="00C37C1E">
              <w:rPr>
                <w:rFonts w:ascii="Garamond" w:eastAsia="Garamond" w:hAnsi="Garamond" w:cs="Garamond"/>
                <w:b/>
                <w:i/>
                <w:color w:val="000000"/>
                <w:sz w:val="18"/>
                <w:szCs w:val="24"/>
              </w:rPr>
              <w:t>PARTE AMMINISTRATIVA EXCEL</w:t>
            </w:r>
          </w:p>
        </w:tc>
      </w:tr>
    </w:tbl>
    <w:p w:rsidR="000A2AF1" w:rsidRDefault="000A2AF1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2AF1" w:rsidTr="000A2AF1">
        <w:tc>
          <w:tcPr>
            <w:tcW w:w="9622" w:type="dxa"/>
            <w:shd w:val="clear" w:color="auto" w:fill="C6D9F1" w:themeFill="text2" w:themeFillTint="33"/>
          </w:tcPr>
          <w:p w:rsidR="000A2AF1" w:rsidRDefault="000A2AF1">
            <w:pP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1.1  Denominazione progetto/attività   </w:t>
            </w:r>
          </w:p>
        </w:tc>
      </w:tr>
      <w:tr w:rsidR="000A2AF1" w:rsidTr="000A2AF1">
        <w:tc>
          <w:tcPr>
            <w:tcW w:w="9622" w:type="dxa"/>
          </w:tcPr>
          <w:p w:rsidR="000A2AF1" w:rsidRDefault="000A2AF1">
            <w:pP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0"/>
        <w:tblpPr w:leftFromText="141" w:rightFromText="141" w:vertAnchor="text" w:horzAnchor="margin" w:tblpY="168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99"/>
        <w:gridCol w:w="5635"/>
      </w:tblGrid>
      <w:tr w:rsidR="005B3A0F" w:rsidTr="005B3A0F">
        <w:trPr>
          <w:trHeight w:val="250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/>
            <w:vAlign w:val="center"/>
          </w:tcPr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Indicare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l’Area progettuale di riferimento </w:t>
            </w:r>
          </w:p>
          <w:p w:rsidR="005B3A0F" w:rsidRPr="000A2AF1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 w:rsidRPr="000A2AF1"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(per esempio: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Intercultura;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Interscambi;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Attività espressive;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Orientamento e continuità 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il/i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docente/</w:t>
            </w:r>
            <w:proofErr w:type="gram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i  responsabile</w:t>
            </w:r>
            <w:proofErr w:type="gram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/i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del progetto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il Plesso di riferimento,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segnalando se si tratta di un progetto di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Plesso o di Istituto (in verticale)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Area 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progettuale:-----------------</w:t>
            </w:r>
            <w:proofErr w:type="gramEnd"/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Docente/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  responsabile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/i:--------------------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Plesso: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—------------------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Progetto di </w:t>
            </w:r>
            <w:proofErr w:type="gram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plesso  𑂽</w:t>
            </w:r>
            <w:proofErr w:type="gram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  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Progetto di Istituto verticale  𑂽</w:t>
            </w:r>
          </w:p>
        </w:tc>
      </w:tr>
      <w:tr w:rsidR="005B3A0F" w:rsidTr="005B3A0F">
        <w:trPr>
          <w:trHeight w:val="438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3A0F" w:rsidRDefault="005B3A0F" w:rsidP="005B3A0F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AZIONI</w:t>
            </w:r>
          </w:p>
          <w:p w:rsidR="005B3A0F" w:rsidRDefault="005B3A0F" w:rsidP="005B3A0F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Indicare i titoli delle singole azioni (i progetti) e, per ogni azione, una presentazione in cui si illustrano, sinteticamente: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Contenuti e finalità generali (educative)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Attività previste per gli alunni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Attività previste per i docenti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Obiettivi specifici di apprendimento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Metodi e strumenti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Prodotti finali</w:t>
            </w:r>
          </w:p>
          <w:p w:rsidR="005B3A0F" w:rsidRDefault="005B3A0F" w:rsidP="005B3A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(Eventuali altri soggetti coinvolti)</w:t>
            </w:r>
          </w:p>
          <w:p w:rsidR="005B3A0F" w:rsidRDefault="005B3A0F" w:rsidP="005B3A0F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lastRenderedPageBreak/>
              <w:t xml:space="preserve">Azione 1: TITOLO….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Docente </w:t>
            </w:r>
            <w:proofErr w:type="gram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responsabile….</w:t>
            </w:r>
            <w:proofErr w:type="gram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.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Breve descrizione….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1)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2)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3)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4)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5)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6)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7)…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lastRenderedPageBreak/>
              <w:t xml:space="preserve">Azione 2: TITOLO….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Docente </w:t>
            </w:r>
            <w:proofErr w:type="gram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responsabile….</w:t>
            </w:r>
            <w:proofErr w:type="gram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.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Breve descrizione….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</w:tc>
      </w:tr>
      <w:tr w:rsidR="005B3A0F" w:rsidTr="005B3A0F">
        <w:trPr>
          <w:trHeight w:val="49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Azione 3: TITOLO…. 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Docente </w:t>
            </w:r>
            <w:proofErr w:type="gram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responsabile….</w:t>
            </w:r>
            <w:proofErr w:type="gram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.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Breve descrizione….</w:t>
            </w: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5B3A0F" w:rsidRDefault="005B3A0F" w:rsidP="005B3A0F">
            <w:pP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B3A0F" w:rsidRDefault="005B3A0F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D70CBD" w:rsidRDefault="00C37C1E">
      <w:pPr>
        <w:spacing w:before="40" w:after="40" w:line="32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1.2  Riferibilità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agli ambiti disciplinari</w:t>
      </w:r>
    </w:p>
    <w:tbl>
      <w:tblPr>
        <w:tblStyle w:val="a1"/>
        <w:tblW w:w="968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83"/>
        <w:gridCol w:w="5701"/>
      </w:tblGrid>
      <w:tr w:rsidR="00D70CBD">
        <w:trPr>
          <w:trHeight w:val="250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70CBD" w:rsidRDefault="00C37C1E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Indicare gli ambiti disciplinari 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u w:val="single"/>
              </w:rPr>
              <w:t>maggiormente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coinvolti (Linguistico, Scientifico, Artistico, Musicale, Motorio…) dalle diverse azioni</w:t>
            </w:r>
          </w:p>
          <w:p w:rsidR="00D70CBD" w:rsidRDefault="00D70CBD">
            <w:pP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F734F8" w:rsidRDefault="00F734F8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F734F8" w:rsidRDefault="00F734F8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F734F8" w:rsidRDefault="00F734F8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F734F8" w:rsidRDefault="00F734F8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F734F8" w:rsidRDefault="00F734F8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B3A0F" w:rsidRDefault="005B3A0F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D70CBD" w:rsidRDefault="00C37C1E">
      <w:pPr>
        <w:spacing w:before="40" w:after="40" w:line="32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1.3  Obiettivi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formativi triennali</w:t>
      </w:r>
    </w:p>
    <w:tbl>
      <w:tblPr>
        <w:tblStyle w:val="a2"/>
        <w:tblW w:w="971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713"/>
      </w:tblGrid>
      <w:tr w:rsidR="00D70CBD">
        <w:trPr>
          <w:trHeight w:val="571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70CBD" w:rsidRDefault="00C37C1E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Descrivere gli obiettivi 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u w:val="single"/>
              </w:rPr>
              <w:t xml:space="preserve">a lungo termine 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e i destinatari a cui le azioni (progetti), 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u w:val="single"/>
              </w:rPr>
              <w:t>nel loro insieme,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si rivolgono. </w:t>
            </w:r>
          </w:p>
          <w:p w:rsidR="00D70CBD" w:rsidRDefault="00C37C1E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Illustrare eventuali rapporti con altre istituzioni (Reti di scuole, Associazioni del territorio, Biblioteche …).</w:t>
            </w:r>
          </w:p>
        </w:tc>
      </w:tr>
      <w:tr w:rsidR="00D70CBD">
        <w:trPr>
          <w:trHeight w:val="942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4F8" w:rsidRDefault="00F734F8">
            <w:pPr>
              <w:spacing w:before="40" w:after="40" w:line="32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F734F8" w:rsidRDefault="00F734F8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5B3A0F" w:rsidRDefault="005B3A0F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D70CBD" w:rsidRDefault="00C37C1E">
      <w:pPr>
        <w:spacing w:before="40" w:after="40" w:line="32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1.4  Durata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e timing</w:t>
      </w:r>
    </w:p>
    <w:tbl>
      <w:tblPr>
        <w:tblStyle w:val="a3"/>
        <w:tblW w:w="971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713"/>
      </w:tblGrid>
      <w:tr w:rsidR="00D70CBD">
        <w:trPr>
          <w:trHeight w:val="499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70CBD" w:rsidRDefault="00C37C1E">
            <w:pPr>
              <w:spacing w:before="40" w:after="40" w:line="32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Indicare, 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u w:val="single"/>
              </w:rPr>
              <w:t>per ogni azione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, l'arco temporale nel quale si intende attuare il progetto/l’attività e l’eventuale scansione oraria</w:t>
            </w:r>
          </w:p>
        </w:tc>
      </w:tr>
    </w:tbl>
    <w:p w:rsidR="00D70CBD" w:rsidRDefault="00D70CBD">
      <w:pPr>
        <w:spacing w:line="320" w:lineRule="auto"/>
      </w:pPr>
    </w:p>
    <w:tbl>
      <w:tblPr>
        <w:tblStyle w:val="a4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3257"/>
        <w:gridCol w:w="3258"/>
      </w:tblGrid>
      <w:tr w:rsidR="00D70CBD">
        <w:tc>
          <w:tcPr>
            <w:tcW w:w="3257" w:type="dxa"/>
          </w:tcPr>
          <w:p w:rsidR="00D70CBD" w:rsidRDefault="00C37C1E">
            <w:pPr>
              <w:spacing w:line="320" w:lineRule="auto"/>
              <w:jc w:val="center"/>
              <w:rPr>
                <w:i/>
              </w:rPr>
            </w:pPr>
            <w:r>
              <w:rPr>
                <w:i/>
              </w:rPr>
              <w:t>Azione:</w:t>
            </w:r>
          </w:p>
        </w:tc>
        <w:tc>
          <w:tcPr>
            <w:tcW w:w="3257" w:type="dxa"/>
          </w:tcPr>
          <w:p w:rsidR="00D70CBD" w:rsidRDefault="00C37C1E">
            <w:pPr>
              <w:spacing w:line="320" w:lineRule="auto"/>
              <w:jc w:val="center"/>
              <w:rPr>
                <w:i/>
              </w:rPr>
            </w:pPr>
            <w:r>
              <w:rPr>
                <w:i/>
              </w:rPr>
              <w:t>I quadrimestre</w:t>
            </w:r>
          </w:p>
        </w:tc>
        <w:tc>
          <w:tcPr>
            <w:tcW w:w="3258" w:type="dxa"/>
          </w:tcPr>
          <w:p w:rsidR="00D70CBD" w:rsidRDefault="00C37C1E">
            <w:pPr>
              <w:spacing w:line="320" w:lineRule="auto"/>
              <w:jc w:val="center"/>
              <w:rPr>
                <w:i/>
              </w:rPr>
            </w:pPr>
            <w:r>
              <w:rPr>
                <w:i/>
              </w:rPr>
              <w:t>II quadrimestre</w:t>
            </w:r>
          </w:p>
        </w:tc>
      </w:tr>
      <w:tr w:rsidR="00D70CBD">
        <w:tc>
          <w:tcPr>
            <w:tcW w:w="3257" w:type="dxa"/>
          </w:tcPr>
          <w:p w:rsidR="00D70CBD" w:rsidRDefault="00C37C1E">
            <w:pPr>
              <w:spacing w:line="320" w:lineRule="auto"/>
            </w:pPr>
            <w:r>
              <w:t>Titolo Azione 1</w:t>
            </w:r>
          </w:p>
          <w:p w:rsidR="00D70CBD" w:rsidRDefault="00C37C1E">
            <w:pPr>
              <w:spacing w:line="320" w:lineRule="auto"/>
              <w:rPr>
                <w:i/>
              </w:rPr>
            </w:pPr>
            <w:r>
              <w:t xml:space="preserve">Durata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quadrimestrale; annuale; 2 mesi …)</w:t>
            </w:r>
          </w:p>
        </w:tc>
        <w:tc>
          <w:tcPr>
            <w:tcW w:w="3257" w:type="dxa"/>
          </w:tcPr>
          <w:p w:rsidR="00D70CBD" w:rsidRDefault="00C37C1E">
            <w:pPr>
              <w:rPr>
                <w:i/>
                <w:sz w:val="16"/>
                <w:szCs w:val="16"/>
              </w:rPr>
            </w:pPr>
            <w:r w:rsidRPr="000A2AF1">
              <w:rPr>
                <w:b/>
                <w:i/>
                <w:sz w:val="16"/>
                <w:szCs w:val="16"/>
              </w:rPr>
              <w:t xml:space="preserve">(esempio 1: </w:t>
            </w:r>
            <w:proofErr w:type="gramStart"/>
            <w:r w:rsidRPr="000A2AF1">
              <w:rPr>
                <w:b/>
                <w:i/>
                <w:sz w:val="16"/>
                <w:szCs w:val="16"/>
                <w:u w:val="single"/>
              </w:rPr>
              <w:t>Ottobre</w:t>
            </w:r>
            <w:proofErr w:type="gramEnd"/>
            <w:r w:rsidRPr="000A2AF1">
              <w:rPr>
                <w:b/>
                <w:i/>
                <w:sz w:val="16"/>
                <w:szCs w:val="16"/>
                <w:u w:val="single"/>
              </w:rPr>
              <w:t>-novembre 2020</w:t>
            </w:r>
            <w:r>
              <w:rPr>
                <w:i/>
                <w:sz w:val="16"/>
                <w:szCs w:val="16"/>
              </w:rPr>
              <w:t>:</w:t>
            </w:r>
          </w:p>
          <w:p w:rsidR="000A2AF1" w:rsidRDefault="00C37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fase preparatoria di raccolta e studio delle fonti documentarie;</w:t>
            </w:r>
          </w:p>
          <w:p w:rsidR="000A2AF1" w:rsidRDefault="00C37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A2AF1">
              <w:rPr>
                <w:b/>
                <w:i/>
                <w:sz w:val="16"/>
                <w:szCs w:val="16"/>
                <w:u w:val="single"/>
              </w:rPr>
              <w:t>dicembre 2020</w:t>
            </w:r>
            <w:r>
              <w:rPr>
                <w:i/>
                <w:sz w:val="16"/>
                <w:szCs w:val="16"/>
              </w:rPr>
              <w:t xml:space="preserve">: produzione cartelloni, PPT e brevi filmati di sintesi del materiale selezionato, analizzato e rielaborato; </w:t>
            </w:r>
          </w:p>
          <w:p w:rsidR="00D70CBD" w:rsidRDefault="00C37C1E">
            <w:pPr>
              <w:rPr>
                <w:i/>
                <w:sz w:val="16"/>
                <w:szCs w:val="16"/>
              </w:rPr>
            </w:pPr>
            <w:r w:rsidRPr="000A2AF1">
              <w:rPr>
                <w:b/>
                <w:i/>
                <w:sz w:val="16"/>
                <w:szCs w:val="16"/>
                <w:u w:val="single"/>
              </w:rPr>
              <w:t>gennaio 2021</w:t>
            </w:r>
            <w:r>
              <w:rPr>
                <w:i/>
                <w:sz w:val="16"/>
                <w:szCs w:val="16"/>
              </w:rPr>
              <w:t>: allestimento mostra dei materiali prodotti e proposta al pubblico della stessa.</w:t>
            </w:r>
          </w:p>
          <w:p w:rsidR="00D70CBD" w:rsidRDefault="00C37C1E">
            <w:pPr>
              <w:rPr>
                <w:i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i/>
                <w:sz w:val="16"/>
                <w:szCs w:val="16"/>
              </w:rPr>
              <w:t>Gli incontri di laboratorio destinati agli alunni sono a scansione settimanale – durata 2 h)</w:t>
            </w:r>
          </w:p>
          <w:p w:rsidR="000A2AF1" w:rsidRDefault="000A2AF1">
            <w:pPr>
              <w:rPr>
                <w:i/>
                <w:sz w:val="16"/>
                <w:szCs w:val="16"/>
              </w:rPr>
            </w:pPr>
          </w:p>
          <w:p w:rsidR="000A2AF1" w:rsidRDefault="00C37C1E">
            <w:pPr>
              <w:rPr>
                <w:i/>
                <w:sz w:val="16"/>
                <w:szCs w:val="16"/>
              </w:rPr>
            </w:pPr>
            <w:r w:rsidRPr="000A2AF1">
              <w:rPr>
                <w:b/>
                <w:i/>
                <w:sz w:val="16"/>
                <w:szCs w:val="16"/>
              </w:rPr>
              <w:t xml:space="preserve">(esempio 2: </w:t>
            </w:r>
            <w:proofErr w:type="gramStart"/>
            <w:r w:rsidRPr="000A2AF1">
              <w:rPr>
                <w:b/>
                <w:i/>
                <w:sz w:val="16"/>
                <w:szCs w:val="16"/>
                <w:u w:val="single"/>
              </w:rPr>
              <w:t>Ottobre</w:t>
            </w:r>
            <w:proofErr w:type="gramEnd"/>
            <w:r w:rsidRPr="000A2AF1">
              <w:rPr>
                <w:b/>
                <w:i/>
                <w:sz w:val="16"/>
                <w:szCs w:val="16"/>
                <w:u w:val="single"/>
              </w:rPr>
              <w:t>-novembre 2020</w:t>
            </w:r>
            <w:r>
              <w:rPr>
                <w:i/>
                <w:sz w:val="16"/>
                <w:szCs w:val="16"/>
              </w:rPr>
              <w:t>:</w:t>
            </w:r>
          </w:p>
          <w:p w:rsidR="000A2AF1" w:rsidRDefault="00C37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incontri del gruppo di lavoro per la condivisione e la definizione delle linee guida dell’attività; </w:t>
            </w:r>
          </w:p>
          <w:p w:rsidR="00D70CBD" w:rsidRPr="000A2AF1" w:rsidRDefault="00C37C1E">
            <w:pPr>
              <w:rPr>
                <w:i/>
                <w:sz w:val="16"/>
                <w:szCs w:val="16"/>
              </w:rPr>
            </w:pPr>
            <w:r w:rsidRPr="000A2AF1">
              <w:rPr>
                <w:b/>
                <w:i/>
                <w:sz w:val="16"/>
                <w:szCs w:val="16"/>
              </w:rPr>
              <w:t xml:space="preserve"> </w:t>
            </w:r>
            <w:r w:rsidRPr="000A2AF1">
              <w:rPr>
                <w:b/>
                <w:i/>
                <w:sz w:val="16"/>
                <w:szCs w:val="16"/>
                <w:u w:val="single"/>
              </w:rPr>
              <w:t>dicembre 2020</w:t>
            </w:r>
            <w:r>
              <w:rPr>
                <w:i/>
                <w:sz w:val="16"/>
                <w:szCs w:val="16"/>
              </w:rPr>
              <w:t xml:space="preserve">: organizzazione Open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>
              <w:rPr>
                <w:i/>
                <w:sz w:val="16"/>
                <w:szCs w:val="16"/>
              </w:rPr>
              <w:t xml:space="preserve">; </w:t>
            </w:r>
            <w:r w:rsidRPr="000A2AF1">
              <w:rPr>
                <w:b/>
                <w:i/>
                <w:sz w:val="16"/>
                <w:szCs w:val="16"/>
                <w:u w:val="single"/>
              </w:rPr>
              <w:t>gennaio 2021</w:t>
            </w:r>
            <w:r>
              <w:rPr>
                <w:i/>
                <w:sz w:val="16"/>
                <w:szCs w:val="16"/>
              </w:rPr>
              <w:t>: monitoraggio attività svolta)</w:t>
            </w:r>
          </w:p>
        </w:tc>
        <w:tc>
          <w:tcPr>
            <w:tcW w:w="3258" w:type="dxa"/>
          </w:tcPr>
          <w:p w:rsidR="00D70CBD" w:rsidRDefault="00D70CBD">
            <w:pPr>
              <w:spacing w:line="320" w:lineRule="auto"/>
            </w:pPr>
          </w:p>
        </w:tc>
      </w:tr>
      <w:tr w:rsidR="00D70CBD">
        <w:tc>
          <w:tcPr>
            <w:tcW w:w="3257" w:type="dxa"/>
          </w:tcPr>
          <w:p w:rsidR="00D70CBD" w:rsidRDefault="00C37C1E">
            <w:pPr>
              <w:spacing w:line="320" w:lineRule="auto"/>
            </w:pPr>
            <w:r>
              <w:t>Titolo Azione 2</w:t>
            </w:r>
          </w:p>
        </w:tc>
        <w:tc>
          <w:tcPr>
            <w:tcW w:w="3257" w:type="dxa"/>
          </w:tcPr>
          <w:p w:rsidR="00D70CBD" w:rsidRDefault="00D70CBD">
            <w:pPr>
              <w:spacing w:line="320" w:lineRule="auto"/>
            </w:pPr>
          </w:p>
        </w:tc>
        <w:tc>
          <w:tcPr>
            <w:tcW w:w="3258" w:type="dxa"/>
          </w:tcPr>
          <w:p w:rsidR="00D70CBD" w:rsidRDefault="00D70CBD">
            <w:pPr>
              <w:spacing w:line="320" w:lineRule="auto"/>
            </w:pPr>
          </w:p>
        </w:tc>
      </w:tr>
      <w:tr w:rsidR="00D70CBD">
        <w:tc>
          <w:tcPr>
            <w:tcW w:w="3257" w:type="dxa"/>
          </w:tcPr>
          <w:p w:rsidR="00D70CBD" w:rsidRDefault="00C37C1E">
            <w:pPr>
              <w:spacing w:line="320" w:lineRule="auto"/>
            </w:pPr>
            <w:r>
              <w:t>Titolo Azione 3</w:t>
            </w:r>
          </w:p>
        </w:tc>
        <w:tc>
          <w:tcPr>
            <w:tcW w:w="3257" w:type="dxa"/>
          </w:tcPr>
          <w:p w:rsidR="00D70CBD" w:rsidRDefault="00D70CBD">
            <w:pPr>
              <w:spacing w:line="320" w:lineRule="auto"/>
            </w:pPr>
          </w:p>
        </w:tc>
        <w:tc>
          <w:tcPr>
            <w:tcW w:w="3258" w:type="dxa"/>
          </w:tcPr>
          <w:p w:rsidR="00D70CBD" w:rsidRDefault="00D70CBD">
            <w:pPr>
              <w:spacing w:line="320" w:lineRule="auto"/>
            </w:pPr>
          </w:p>
        </w:tc>
      </w:tr>
      <w:tr w:rsidR="00D70CBD">
        <w:tc>
          <w:tcPr>
            <w:tcW w:w="3257" w:type="dxa"/>
          </w:tcPr>
          <w:p w:rsidR="00D70CBD" w:rsidRDefault="00D70CBD">
            <w:pPr>
              <w:spacing w:line="320" w:lineRule="auto"/>
            </w:pPr>
          </w:p>
        </w:tc>
        <w:tc>
          <w:tcPr>
            <w:tcW w:w="3257" w:type="dxa"/>
          </w:tcPr>
          <w:p w:rsidR="00D70CBD" w:rsidRDefault="00D70CBD">
            <w:pPr>
              <w:spacing w:line="320" w:lineRule="auto"/>
            </w:pPr>
          </w:p>
        </w:tc>
        <w:tc>
          <w:tcPr>
            <w:tcW w:w="3258" w:type="dxa"/>
          </w:tcPr>
          <w:p w:rsidR="00D70CBD" w:rsidRDefault="00D70CBD">
            <w:pPr>
              <w:spacing w:line="320" w:lineRule="auto"/>
            </w:pPr>
          </w:p>
        </w:tc>
      </w:tr>
      <w:tr w:rsidR="00D70CBD">
        <w:tc>
          <w:tcPr>
            <w:tcW w:w="3257" w:type="dxa"/>
          </w:tcPr>
          <w:p w:rsidR="00D70CBD" w:rsidRDefault="00D70CBD">
            <w:pPr>
              <w:spacing w:line="320" w:lineRule="auto"/>
            </w:pPr>
          </w:p>
        </w:tc>
        <w:tc>
          <w:tcPr>
            <w:tcW w:w="3257" w:type="dxa"/>
          </w:tcPr>
          <w:p w:rsidR="00D70CBD" w:rsidRDefault="00D70CBD">
            <w:pPr>
              <w:spacing w:line="320" w:lineRule="auto"/>
            </w:pPr>
          </w:p>
        </w:tc>
        <w:tc>
          <w:tcPr>
            <w:tcW w:w="3258" w:type="dxa"/>
          </w:tcPr>
          <w:p w:rsidR="00D70CBD" w:rsidRDefault="00D70CBD">
            <w:pPr>
              <w:spacing w:line="320" w:lineRule="auto"/>
            </w:pPr>
          </w:p>
        </w:tc>
      </w:tr>
    </w:tbl>
    <w:p w:rsidR="001F580C" w:rsidRDefault="001F580C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D70CBD" w:rsidRDefault="00C37C1E">
      <w:pPr>
        <w:spacing w:before="40" w:after="40" w:line="320" w:lineRule="auto"/>
        <w:rPr>
          <w:rFonts w:ascii="Garamond" w:eastAsia="Garamond" w:hAnsi="Garamond" w:cs="Garamond"/>
          <w:i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1.5  Risorse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umane </w:t>
      </w:r>
    </w:p>
    <w:tbl>
      <w:tblPr>
        <w:tblStyle w:val="a5"/>
        <w:tblW w:w="971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307"/>
        <w:gridCol w:w="1701"/>
        <w:gridCol w:w="3544"/>
        <w:gridCol w:w="2161"/>
      </w:tblGrid>
      <w:tr w:rsidR="00D70CBD">
        <w:trPr>
          <w:trHeight w:val="985"/>
        </w:trPr>
        <w:tc>
          <w:tcPr>
            <w:tcW w:w="9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Risorse interne</w:t>
            </w:r>
          </w:p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Indicare i nominativi dei docenti coinvolti e le ore di lavoro previste per ciascuno.</w:t>
            </w:r>
          </w:p>
        </w:tc>
      </w:tr>
      <w:tr w:rsidR="00D70CBD">
        <w:trPr>
          <w:trHeight w:val="58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Cognome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Azione 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Tot. ore aggiuntive di </w:t>
            </w:r>
          </w:p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NON docenza / progettazione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Tot. ore aggiuntive</w:t>
            </w:r>
          </w:p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di DOCENZA</w:t>
            </w:r>
          </w:p>
        </w:tc>
      </w:tr>
      <w:tr w:rsidR="00D70CBD">
        <w:trPr>
          <w:trHeight w:val="12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D70CBD">
        <w:trPr>
          <w:trHeight w:val="12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D70CBD">
        <w:trPr>
          <w:trHeight w:val="12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D70CBD">
        <w:trPr>
          <w:trHeight w:val="12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Totale ore: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Totale ore:</w:t>
            </w:r>
          </w:p>
        </w:tc>
      </w:tr>
    </w:tbl>
    <w:p w:rsidR="005B3A0F" w:rsidRDefault="005B3A0F">
      <w:pPr>
        <w:spacing w:before="40" w:after="40" w:line="320" w:lineRule="auto"/>
        <w:rPr>
          <w:rFonts w:ascii="Garamond" w:eastAsia="Garamond" w:hAnsi="Garamond" w:cs="Garamond"/>
          <w:b/>
          <w:color w:val="000000"/>
          <w:sz w:val="24"/>
          <w:szCs w:val="24"/>
          <w:highlight w:val="yellow"/>
        </w:rPr>
      </w:pPr>
    </w:p>
    <w:p w:rsidR="00D70CBD" w:rsidRDefault="00C37C1E">
      <w:pPr>
        <w:spacing w:before="40" w:after="40" w:line="32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1.6  Beni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e servizi</w:t>
      </w:r>
    </w:p>
    <w:tbl>
      <w:tblPr>
        <w:tblStyle w:val="a6"/>
        <w:tblW w:w="971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713"/>
      </w:tblGrid>
      <w:tr w:rsidR="00D70CBD">
        <w:trPr>
          <w:trHeight w:val="499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70CBD" w:rsidRDefault="00C37C1E">
            <w:pPr>
              <w:spacing w:before="40" w:after="40" w:line="32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Indicare le eventuali risorse logistiche ed organizzative che si prevede di utilizzare per la realizzazione. </w:t>
            </w:r>
          </w:p>
        </w:tc>
      </w:tr>
      <w:tr w:rsidR="00D70CBD">
        <w:trPr>
          <w:trHeight w:val="499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Materiali: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…</w:t>
            </w:r>
          </w:p>
          <w:p w:rsidR="00D70CBD" w:rsidRDefault="00D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</w:p>
          <w:p w:rsidR="00D70CBD" w:rsidRDefault="00C37C1E">
            <w:pPr>
              <w:spacing w:before="40" w:after="40" w:line="32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Spazi: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…</w:t>
            </w:r>
          </w:p>
        </w:tc>
      </w:tr>
    </w:tbl>
    <w:p w:rsidR="000A2AF1" w:rsidRDefault="000A2AF1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0A2AF1" w:rsidRDefault="000A2AF1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685B64" w:rsidRDefault="00685B64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685B64" w:rsidRDefault="00685B64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685B64" w:rsidRDefault="00685B64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685B64" w:rsidRDefault="00685B64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D70CBD" w:rsidRDefault="00C37C1E">
      <w:pPr>
        <w:tabs>
          <w:tab w:val="left" w:pos="5954"/>
        </w:tabs>
        <w:spacing w:before="40" w:after="40" w:line="32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bookmarkStart w:id="1" w:name="_GoBack"/>
      <w:bookmarkEnd w:id="1"/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b/>
          <w:sz w:val="24"/>
          <w:szCs w:val="24"/>
        </w:rPr>
        <w:t>7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Si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precisa che il monitoraggio in itinere e di controllo dei risultati finali sarà da svolgersi in linea con 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tutti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i seguenti elementi:</w:t>
      </w:r>
    </w:p>
    <w:tbl>
      <w:tblPr>
        <w:tblStyle w:val="a7"/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D70C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BD" w:rsidRDefault="00C37C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Relazioni dei docenti coinvolti nelle attività e nelle iniziative</w:t>
            </w:r>
          </w:p>
          <w:p w:rsidR="00D70CBD" w:rsidRDefault="00C37C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RAV</w:t>
            </w:r>
          </w:p>
          <w:p w:rsidR="00D70CBD" w:rsidRDefault="00C37C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Scheda PTOF di verifica finale</w:t>
            </w:r>
          </w:p>
          <w:p w:rsidR="00D70CBD" w:rsidRDefault="00C37C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2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Indicazioni del Gruppo di lavoro per l’ampliamento dell’Offerta formativa</w:t>
            </w:r>
          </w:p>
        </w:tc>
      </w:tr>
    </w:tbl>
    <w:p w:rsidR="005B3A0F" w:rsidRDefault="005B3A0F" w:rsidP="005B3A0F">
      <w:pPr>
        <w:spacing w:line="320" w:lineRule="auto"/>
      </w:pPr>
    </w:p>
    <w:p w:rsidR="00D70CBD" w:rsidRDefault="005B3A0F" w:rsidP="005B3A0F">
      <w:pPr>
        <w:spacing w:line="320" w:lineRule="auto"/>
      </w:pPr>
      <w:r>
        <w:t>DATA                                                                                                                                                           FIRMA</w:t>
      </w:r>
    </w:p>
    <w:sectPr w:rsidR="00D70CBD" w:rsidSect="000A2AF1">
      <w:pgSz w:w="11900" w:h="16840"/>
      <w:pgMar w:top="142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AEE"/>
    <w:multiLevelType w:val="multilevel"/>
    <w:tmpl w:val="7B909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E874E6"/>
    <w:multiLevelType w:val="multilevel"/>
    <w:tmpl w:val="DC7E4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793954"/>
    <w:multiLevelType w:val="hybridMultilevel"/>
    <w:tmpl w:val="632E6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BD"/>
    <w:rsid w:val="000A2AF1"/>
    <w:rsid w:val="001F580C"/>
    <w:rsid w:val="00490DB8"/>
    <w:rsid w:val="005B3A0F"/>
    <w:rsid w:val="00685B64"/>
    <w:rsid w:val="0069247A"/>
    <w:rsid w:val="007E3E1A"/>
    <w:rsid w:val="00C37C1E"/>
    <w:rsid w:val="00D70CBD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C5A"/>
  <w15:docId w15:val="{B21A8397-8F6A-4368-8D8B-02FC168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F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21">
    <w:name w:val="Corpo del testo 21"/>
    <w:basedOn w:val="Normale"/>
    <w:rsid w:val="00507EFA"/>
    <w:pPr>
      <w:spacing w:before="40" w:after="40"/>
    </w:pPr>
    <w:rPr>
      <w:rFonts w:ascii="Arial" w:hAnsi="Arial" w:cs="Arial"/>
      <w:sz w:val="18"/>
    </w:rPr>
  </w:style>
  <w:style w:type="paragraph" w:styleId="Paragrafoelenco">
    <w:name w:val="List Paragraph"/>
    <w:basedOn w:val="Normale"/>
    <w:qFormat/>
    <w:rsid w:val="00507EFA"/>
    <w:pPr>
      <w:ind w:left="720"/>
    </w:pPr>
  </w:style>
  <w:style w:type="table" w:styleId="Grigliatabella">
    <w:name w:val="Table Grid"/>
    <w:basedOn w:val="Tabellanormale"/>
    <w:uiPriority w:val="59"/>
    <w:rsid w:val="0050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Vyvikqy8wCkv0bFlU0UpDcDGw==">AMUW2mXMuNnLxbU08336TYOJ3Q4cjpzOGdHMUGL9KRa8K4/Xm8fTrCgeBX7zOo+6C2rCMmegABaAvld3ptfKrfHZs2Aip6bnxzv8bPYSA6ZsvBSBELw9a6Qt8Tu1R9WzjK9CHak8FCzU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C243122-64A7-42DE-B5D3-6D7DB27E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Segurini</dc:creator>
  <cp:lastModifiedBy>Coll06</cp:lastModifiedBy>
  <cp:revision>4</cp:revision>
  <dcterms:created xsi:type="dcterms:W3CDTF">2023-09-26T12:59:00Z</dcterms:created>
  <dcterms:modified xsi:type="dcterms:W3CDTF">2023-09-27T09:13:00Z</dcterms:modified>
</cp:coreProperties>
</file>